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C32A" w14:textId="168DC7AE" w:rsidR="00D13300" w:rsidRPr="00B72DDD" w:rsidRDefault="003A770E" w:rsidP="00B72DDD">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rPr>
      </w:pPr>
      <w:r>
        <w:rPr>
          <w:rFonts w:ascii="Times New Roman" w:hAnsi="Times New Roman"/>
          <w:szCs w:val="22"/>
        </w:rPr>
        <w:object w:dxaOrig="1440" w:dyaOrig="1440" w14:anchorId="36A1E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0.85pt;margin-top:-45.45pt;width:320.1pt;height:28.05pt;z-index:251661312;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2051" DrawAspect="Content" ObjectID="_1698165567" r:id="rId8"/>
        </w:object>
      </w:r>
      <w:r w:rsidR="00955FD9" w:rsidRPr="00B72DDD">
        <w:rPr>
          <w:rFonts w:ascii="Times New Roman" w:hAnsi="Times New Roman"/>
          <w:szCs w:val="22"/>
        </w:rPr>
        <w:t>FIFTY-FIRST REGULAR SESSION</w:t>
      </w:r>
      <w:r w:rsidR="00955FD9" w:rsidRPr="00B72DDD">
        <w:rPr>
          <w:rFonts w:ascii="Times New Roman" w:hAnsi="Times New Roman"/>
          <w:szCs w:val="22"/>
        </w:rPr>
        <w:tab/>
        <w:t>OEA/Ser.P</w:t>
      </w:r>
    </w:p>
    <w:p w14:paraId="6E3F205C" w14:textId="58CB4E08" w:rsidR="00D13300" w:rsidRPr="00B72DDD" w:rsidRDefault="00D13300" w:rsidP="00B72DDD">
      <w:pPr>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rPr>
      </w:pPr>
      <w:r w:rsidRPr="00B72DDD">
        <w:rPr>
          <w:rFonts w:ascii="Times New Roman" w:hAnsi="Times New Roman"/>
          <w:szCs w:val="22"/>
        </w:rPr>
        <w:t>November 10 to 12, 2021</w:t>
      </w:r>
      <w:r w:rsidRPr="00B72DDD">
        <w:rPr>
          <w:rFonts w:ascii="Times New Roman" w:hAnsi="Times New Roman"/>
          <w:szCs w:val="22"/>
        </w:rPr>
        <w:tab/>
        <w:t>AG/doc.5745/21 add. 1</w:t>
      </w:r>
    </w:p>
    <w:p w14:paraId="06C95E2A" w14:textId="626398FA" w:rsidR="00D13300" w:rsidRPr="00B72DDD" w:rsidRDefault="00D13300" w:rsidP="00B72DDD">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rPr>
      </w:pPr>
      <w:r w:rsidRPr="00B72DDD">
        <w:rPr>
          <w:rFonts w:ascii="Times New Roman" w:hAnsi="Times New Roman"/>
          <w:szCs w:val="22"/>
        </w:rPr>
        <w:t>Guatemala City, Guatemala</w:t>
      </w:r>
      <w:r w:rsidRPr="00B72DDD">
        <w:rPr>
          <w:rFonts w:ascii="Times New Roman" w:hAnsi="Times New Roman"/>
          <w:szCs w:val="22"/>
        </w:rPr>
        <w:tab/>
        <w:t>11 November 2021</w:t>
      </w:r>
    </w:p>
    <w:p w14:paraId="762E24BB" w14:textId="42529AB3" w:rsidR="00D13300" w:rsidRPr="00B72DDD" w:rsidRDefault="00D13300" w:rsidP="00B72DDD">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rPr>
      </w:pPr>
      <w:r w:rsidRPr="00B72DDD">
        <w:rPr>
          <w:rFonts w:ascii="Times New Roman" w:hAnsi="Times New Roman"/>
          <w:szCs w:val="22"/>
        </w:rPr>
        <w:t>VIRTUAL</w:t>
      </w:r>
      <w:r w:rsidRPr="00B72DDD">
        <w:rPr>
          <w:rFonts w:ascii="Times New Roman" w:hAnsi="Times New Roman"/>
          <w:szCs w:val="22"/>
        </w:rPr>
        <w:tab/>
        <w:t>Original: Spanish</w:t>
      </w:r>
    </w:p>
    <w:p w14:paraId="634411F8" w14:textId="77777777" w:rsidR="00D13300" w:rsidRPr="00B72DDD" w:rsidRDefault="00D13300" w:rsidP="00B72DDD">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rPr>
      </w:pPr>
    </w:p>
    <w:p w14:paraId="457230A2" w14:textId="1E4F06F9" w:rsidR="00D13300" w:rsidRPr="00B72DDD" w:rsidRDefault="00D13300" w:rsidP="00B72DDD">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u w:val="single"/>
        </w:rPr>
      </w:pPr>
      <w:r w:rsidRPr="00B72DDD">
        <w:rPr>
          <w:rFonts w:ascii="Times New Roman" w:hAnsi="Times New Roman"/>
          <w:szCs w:val="22"/>
        </w:rPr>
        <w:tab/>
      </w:r>
      <w:r w:rsidRPr="00B72DDD">
        <w:rPr>
          <w:rFonts w:ascii="Times New Roman" w:hAnsi="Times New Roman"/>
          <w:szCs w:val="22"/>
          <w:u w:val="single"/>
        </w:rPr>
        <w:t>Item 25 on the agenda</w:t>
      </w:r>
    </w:p>
    <w:p w14:paraId="23B5ECD4" w14:textId="77777777" w:rsidR="000502D4" w:rsidRPr="00B72DDD" w:rsidRDefault="000502D4" w:rsidP="00B72D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54B47AD" w14:textId="77777777" w:rsidR="000502D4" w:rsidRPr="00B72DDD" w:rsidRDefault="000502D4" w:rsidP="00B72D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4097658" w14:textId="77777777" w:rsidR="000502D4" w:rsidRPr="00B72DDD" w:rsidRDefault="000502D4" w:rsidP="00B72D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A0DADCF" w14:textId="77777777" w:rsidR="000502D4" w:rsidRPr="00B72DDD" w:rsidRDefault="000502D4" w:rsidP="00B72D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9D1E5F7" w14:textId="77777777" w:rsidR="000502D4" w:rsidRPr="00B72DDD" w:rsidRDefault="000502D4" w:rsidP="00B72D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4703A08" w14:textId="77777777" w:rsidR="00D33DC8" w:rsidRPr="00B72DDD" w:rsidRDefault="00D33DC8" w:rsidP="00B72D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06EFDC6" w14:textId="0EB61BC5" w:rsidR="000502D4" w:rsidRPr="00B72DDD" w:rsidRDefault="000502D4" w:rsidP="00B72D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B54093D" w14:textId="77777777" w:rsidR="00CE17EB" w:rsidRPr="00B72DDD" w:rsidRDefault="00CE17EB" w:rsidP="00B72D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D0A8FF7" w14:textId="5A00E08E" w:rsidR="000502D4" w:rsidRPr="00B72DDD" w:rsidRDefault="000502D4" w:rsidP="00B72D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EB39308" w14:textId="77777777" w:rsidR="002971C0" w:rsidRPr="00B72DDD" w:rsidRDefault="002971C0" w:rsidP="00B72D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941B3F3" w14:textId="77777777" w:rsidR="000502D4" w:rsidRPr="00B72DDD" w:rsidRDefault="000502D4" w:rsidP="00B72D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8A1341D" w14:textId="77777777" w:rsidR="00172651" w:rsidRPr="00B72DDD" w:rsidRDefault="00172651" w:rsidP="00B72D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B591746" w14:textId="77777777" w:rsidR="000502D4" w:rsidRPr="00B72DDD" w:rsidRDefault="000502D4" w:rsidP="00B72D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3DEB0FF" w14:textId="77777777" w:rsidR="000502D4" w:rsidRPr="00B72DDD" w:rsidRDefault="000502D4" w:rsidP="00B72D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7FC90DF" w14:textId="5137D52F" w:rsidR="002971C0" w:rsidRPr="00B72DDD" w:rsidRDefault="002971C0" w:rsidP="00B72DDD">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B72DDD">
        <w:rPr>
          <w:rFonts w:ascii="Times New Roman" w:hAnsi="Times New Roman"/>
          <w:szCs w:val="22"/>
        </w:rPr>
        <w:t xml:space="preserve">NOTE FROM THE PERMANENT MISSION OF MEXICO REQUESTING TO </w:t>
      </w:r>
      <w:r w:rsidR="003A770E">
        <w:rPr>
          <w:rFonts w:ascii="Times New Roman" w:hAnsi="Times New Roman"/>
          <w:szCs w:val="22"/>
        </w:rPr>
        <w:br/>
      </w:r>
      <w:r w:rsidRPr="00B72DDD">
        <w:rPr>
          <w:rFonts w:ascii="Times New Roman" w:hAnsi="Times New Roman"/>
          <w:szCs w:val="22"/>
        </w:rPr>
        <w:t xml:space="preserve">BE RECORDED AS A CO-SPONSOR OF THE DRAFT RESOLUTION "DEVELOPMENTS </w:t>
      </w:r>
      <w:r w:rsidR="003A770E">
        <w:rPr>
          <w:rFonts w:ascii="Times New Roman" w:hAnsi="Times New Roman"/>
          <w:szCs w:val="22"/>
        </w:rPr>
        <w:br/>
      </w:r>
      <w:r w:rsidRPr="00B72DDD">
        <w:rPr>
          <w:rFonts w:ascii="Times New Roman" w:hAnsi="Times New Roman"/>
          <w:szCs w:val="22"/>
        </w:rPr>
        <w:t xml:space="preserve">IN THE COVID-19 PANDEMIC AND ITS IMPACT ON THE HEMISPHERE" </w:t>
      </w:r>
    </w:p>
    <w:p w14:paraId="01196DEA" w14:textId="77777777" w:rsidR="000502D4" w:rsidRPr="00B72DDD" w:rsidRDefault="000502D4" w:rsidP="00B72DDD">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479A4B80" w14:textId="77777777" w:rsidR="000502D4" w:rsidRPr="00B72DDD" w:rsidRDefault="000502D4" w:rsidP="00B72DDD">
      <w:pPr>
        <w:tabs>
          <w:tab w:val="clear" w:pos="720"/>
          <w:tab w:val="clear" w:pos="1440"/>
          <w:tab w:val="clear" w:pos="2160"/>
          <w:tab w:val="clear" w:pos="2880"/>
          <w:tab w:val="clear" w:pos="3600"/>
          <w:tab w:val="clear" w:pos="4320"/>
          <w:tab w:val="clear" w:pos="5760"/>
          <w:tab w:val="clear" w:pos="6480"/>
          <w:tab w:val="clear" w:pos="7200"/>
          <w:tab w:val="clear" w:pos="7920"/>
        </w:tabs>
        <w:jc w:val="center"/>
        <w:rPr>
          <w:rStyle w:val="FootnoteReference"/>
          <w:rFonts w:ascii="Times New Roman" w:hAnsi="Times New Roman"/>
          <w:szCs w:val="22"/>
        </w:rPr>
        <w:sectPr w:rsidR="000502D4" w:rsidRPr="00B72DDD" w:rsidSect="00B72DDD">
          <w:headerReference w:type="default" r:id="rId9"/>
          <w:headerReference w:type="first" r:id="rId10"/>
          <w:endnotePr>
            <w:numFmt w:val="decimal"/>
          </w:endnotePr>
          <w:pgSz w:w="12240" w:h="15840" w:code="1"/>
          <w:pgMar w:top="2160" w:right="1570" w:bottom="1296" w:left="1699" w:header="720" w:footer="720" w:gutter="0"/>
          <w:pgNumType w:start="1"/>
          <w:cols w:space="720"/>
          <w:noEndnote/>
          <w:titlePg/>
        </w:sectPr>
      </w:pPr>
    </w:p>
    <w:p w14:paraId="5973C021" w14:textId="65FA40F7" w:rsidR="00DC49FA" w:rsidRPr="00B72DDD" w:rsidRDefault="00DC49FA" w:rsidP="00B72DDD">
      <w:pPr>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rFonts w:ascii="Times New Roman" w:hAnsi="Times New Roman"/>
          <w:b/>
          <w:bCs/>
          <w:i/>
          <w:iCs/>
          <w:szCs w:val="22"/>
        </w:rPr>
      </w:pPr>
      <w:r w:rsidRPr="00B72DDD">
        <w:rPr>
          <w:rFonts w:ascii="Times New Roman" w:hAnsi="Times New Roman"/>
          <w:b/>
          <w:bCs/>
          <w:i/>
          <w:iCs/>
          <w:szCs w:val="22"/>
        </w:rPr>
        <w:lastRenderedPageBreak/>
        <w:t>PERMANENT MISSION OF MEXICO</w:t>
      </w:r>
    </w:p>
    <w:p w14:paraId="35CF5FA1" w14:textId="15E1FAE0" w:rsidR="00B72DDD" w:rsidRPr="00B72DDD" w:rsidRDefault="00B72DDD" w:rsidP="00B72DDD">
      <w:pP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rPr>
      </w:pPr>
    </w:p>
    <w:p w14:paraId="19621CFF" w14:textId="63FF3043" w:rsidR="00B72DDD" w:rsidRPr="00B72DDD" w:rsidRDefault="00B72DDD" w:rsidP="00B72DDD">
      <w:pP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rPr>
      </w:pPr>
    </w:p>
    <w:p w14:paraId="4FEB5B12" w14:textId="1311AE7D" w:rsidR="00B72DDD" w:rsidRPr="00B72DDD" w:rsidRDefault="00B72DDD" w:rsidP="00B72DDD">
      <w:pP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rPr>
      </w:pPr>
    </w:p>
    <w:p w14:paraId="285FA8EF" w14:textId="77777777" w:rsidR="00B72DDD" w:rsidRPr="00B72DDD" w:rsidRDefault="00B72DDD" w:rsidP="00B72DDD">
      <w:pP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rPr>
      </w:pPr>
    </w:p>
    <w:p w14:paraId="09817AD0" w14:textId="1E58A104" w:rsidR="00B72DDD" w:rsidRDefault="00DC49FA" w:rsidP="00B72DDD">
      <w:pPr>
        <w:pStyle w:val="Style1"/>
        <w:kinsoku w:val="0"/>
        <w:autoSpaceDE/>
        <w:autoSpaceDN/>
        <w:adjustRightInd/>
        <w:ind w:right="-29" w:firstLine="504"/>
        <w:jc w:val="right"/>
        <w:rPr>
          <w:rStyle w:val="CharacterStyle2"/>
          <w:rFonts w:ascii="Times New Roman" w:hAnsi="Times New Roman"/>
          <w:b/>
          <w:sz w:val="22"/>
          <w:szCs w:val="22"/>
        </w:rPr>
      </w:pPr>
      <w:r w:rsidRPr="00B72DDD">
        <w:rPr>
          <w:rStyle w:val="CharacterStyle2"/>
          <w:rFonts w:ascii="Times New Roman" w:hAnsi="Times New Roman"/>
          <w:b/>
          <w:sz w:val="22"/>
          <w:szCs w:val="22"/>
        </w:rPr>
        <w:t>No. OEA3750</w:t>
      </w:r>
    </w:p>
    <w:p w14:paraId="489E9558" w14:textId="7BD36FC7" w:rsidR="00DC49FA" w:rsidRPr="00B72DDD" w:rsidRDefault="00DC49FA" w:rsidP="00B72DDD">
      <w:pPr>
        <w:pStyle w:val="Style1"/>
        <w:kinsoku w:val="0"/>
        <w:autoSpaceDE/>
        <w:autoSpaceDN/>
        <w:adjustRightInd/>
        <w:ind w:right="-29" w:firstLine="504"/>
        <w:jc w:val="right"/>
        <w:rPr>
          <w:rStyle w:val="CharacterStyle2"/>
          <w:rFonts w:ascii="Times New Roman" w:hAnsi="Times New Roman"/>
          <w:spacing w:val="-17"/>
          <w:sz w:val="22"/>
          <w:szCs w:val="22"/>
        </w:rPr>
      </w:pPr>
      <w:r w:rsidRPr="00B72DDD">
        <w:rPr>
          <w:rStyle w:val="CharacterStyle2"/>
          <w:rFonts w:ascii="Times New Roman" w:hAnsi="Times New Roman"/>
          <w:b/>
          <w:sz w:val="22"/>
          <w:szCs w:val="22"/>
        </w:rPr>
        <w:t>File 2.1.1.1 / 9.1.0.1</w:t>
      </w:r>
    </w:p>
    <w:p w14:paraId="6B407637" w14:textId="77777777" w:rsidR="00B72DDD" w:rsidRDefault="00B72DDD" w:rsidP="00B72DDD">
      <w:pPr>
        <w:pStyle w:val="Style2"/>
        <w:kinsoku w:val="0"/>
        <w:autoSpaceDE/>
        <w:autoSpaceDN/>
        <w:spacing w:before="0"/>
        <w:ind w:right="-29" w:firstLine="0"/>
        <w:rPr>
          <w:rStyle w:val="CharacterStyle1"/>
          <w:rFonts w:ascii="Times New Roman" w:hAnsi="Times New Roman" w:cs="Times New Roman"/>
          <w:color w:val="auto"/>
          <w:sz w:val="22"/>
          <w:szCs w:val="22"/>
        </w:rPr>
      </w:pPr>
    </w:p>
    <w:p w14:paraId="6E0ADC38" w14:textId="77777777" w:rsidR="00B72DDD" w:rsidRDefault="00B72DDD" w:rsidP="00B72DDD">
      <w:pPr>
        <w:pStyle w:val="Style2"/>
        <w:kinsoku w:val="0"/>
        <w:autoSpaceDE/>
        <w:autoSpaceDN/>
        <w:spacing w:before="0"/>
        <w:ind w:right="-29" w:firstLine="0"/>
        <w:rPr>
          <w:rStyle w:val="CharacterStyle1"/>
          <w:rFonts w:ascii="Times New Roman" w:hAnsi="Times New Roman" w:cs="Times New Roman"/>
          <w:color w:val="auto"/>
          <w:sz w:val="22"/>
          <w:szCs w:val="22"/>
        </w:rPr>
      </w:pPr>
    </w:p>
    <w:p w14:paraId="06D42544" w14:textId="15ACE8D9" w:rsidR="00DC49FA" w:rsidRDefault="00DC49FA" w:rsidP="00B72DDD">
      <w:pPr>
        <w:pStyle w:val="Style2"/>
        <w:kinsoku w:val="0"/>
        <w:autoSpaceDE/>
        <w:autoSpaceDN/>
        <w:spacing w:before="0"/>
        <w:rPr>
          <w:rStyle w:val="CharacterStyle1"/>
          <w:rFonts w:ascii="Times New Roman" w:hAnsi="Times New Roman" w:cs="Times New Roman"/>
          <w:color w:val="auto"/>
          <w:sz w:val="22"/>
          <w:szCs w:val="22"/>
        </w:rPr>
      </w:pPr>
      <w:r w:rsidRPr="00B72DDD">
        <w:rPr>
          <w:rStyle w:val="CharacterStyle1"/>
          <w:rFonts w:ascii="Times New Roman" w:hAnsi="Times New Roman" w:cs="Times New Roman"/>
          <w:color w:val="auto"/>
          <w:sz w:val="22"/>
          <w:szCs w:val="22"/>
        </w:rPr>
        <w:t>The Permanent Mission of Mexico to the Organization of American States presents its compliments to the Permanent Mission of Peru, and has the honor to refer to the draft resolution “Developments in the COVID-19 pandemic and its impact on the Hemisphere,” submitted jointly by that Mission and the delegations of Chile and Costa Rica and co-sponsored by the delegations of Argentina, Bolivia, Canada, Colombia, Ecuador, Panama, United States, and Uruguay, for consideration at the fifty-first regular session of the General Assembly of the Organization of American States.</w:t>
      </w:r>
    </w:p>
    <w:p w14:paraId="4B9ACBCB" w14:textId="77777777" w:rsidR="00B72DDD" w:rsidRPr="00B72DDD" w:rsidRDefault="00B72DDD" w:rsidP="00B72DDD">
      <w:pPr>
        <w:pStyle w:val="Style2"/>
        <w:kinsoku w:val="0"/>
        <w:autoSpaceDE/>
        <w:autoSpaceDN/>
        <w:spacing w:before="0"/>
        <w:ind w:firstLine="0"/>
        <w:rPr>
          <w:rStyle w:val="CharacterStyle1"/>
          <w:rFonts w:ascii="Times New Roman" w:hAnsi="Times New Roman" w:cs="Times New Roman"/>
          <w:color w:val="auto"/>
          <w:spacing w:val="10"/>
          <w:sz w:val="22"/>
          <w:szCs w:val="22"/>
        </w:rPr>
      </w:pPr>
    </w:p>
    <w:p w14:paraId="13A66272" w14:textId="0C890EB4" w:rsidR="00DC49FA" w:rsidRDefault="00DC49FA" w:rsidP="00B72DDD">
      <w:pPr>
        <w:pStyle w:val="Style1"/>
        <w:kinsoku w:val="0"/>
        <w:autoSpaceDE/>
        <w:autoSpaceDN/>
        <w:adjustRightInd/>
        <w:ind w:firstLine="720"/>
        <w:jc w:val="both"/>
        <w:rPr>
          <w:rStyle w:val="CharacterStyle2"/>
          <w:rFonts w:ascii="Times New Roman" w:hAnsi="Times New Roman"/>
          <w:sz w:val="22"/>
          <w:szCs w:val="22"/>
        </w:rPr>
      </w:pPr>
      <w:r w:rsidRPr="00B72DDD">
        <w:rPr>
          <w:rStyle w:val="CharacterStyle2"/>
          <w:rFonts w:ascii="Times New Roman" w:hAnsi="Times New Roman"/>
          <w:sz w:val="22"/>
          <w:szCs w:val="22"/>
        </w:rPr>
        <w:t>In that connection, the Permanent Mission would be grateful for Mexico to be recorded as a co-sponsor of the aforementioned draft resolution.</w:t>
      </w:r>
    </w:p>
    <w:p w14:paraId="0105CEB6" w14:textId="77777777" w:rsidR="00B72DDD" w:rsidRPr="00B72DDD" w:rsidRDefault="00B72DDD" w:rsidP="00B72DDD">
      <w:pPr>
        <w:pStyle w:val="Style2"/>
        <w:kinsoku w:val="0"/>
        <w:autoSpaceDE/>
        <w:autoSpaceDN/>
        <w:spacing w:before="0"/>
        <w:ind w:firstLine="0"/>
        <w:rPr>
          <w:rStyle w:val="CharacterStyle2"/>
          <w:rFonts w:ascii="Times New Roman" w:hAnsi="Times New Roman" w:cs="Times New Roman"/>
          <w:color w:val="auto"/>
          <w:spacing w:val="13"/>
          <w:sz w:val="22"/>
          <w:szCs w:val="22"/>
        </w:rPr>
      </w:pPr>
    </w:p>
    <w:p w14:paraId="711B607D" w14:textId="56D7BBE3" w:rsidR="00DC49FA" w:rsidRDefault="00DC49FA" w:rsidP="00B72DDD">
      <w:pPr>
        <w:pStyle w:val="Style2"/>
        <w:kinsoku w:val="0"/>
        <w:autoSpaceDE/>
        <w:autoSpaceDN/>
        <w:spacing w:before="0"/>
        <w:rPr>
          <w:rStyle w:val="CharacterStyle1"/>
          <w:rFonts w:ascii="Times New Roman" w:hAnsi="Times New Roman" w:cs="Times New Roman"/>
          <w:color w:val="auto"/>
          <w:sz w:val="22"/>
          <w:szCs w:val="22"/>
        </w:rPr>
      </w:pPr>
      <w:r w:rsidRPr="00B72DDD">
        <w:rPr>
          <w:rStyle w:val="CharacterStyle1"/>
          <w:rFonts w:ascii="Times New Roman" w:hAnsi="Times New Roman" w:cs="Times New Roman"/>
          <w:color w:val="auto"/>
          <w:sz w:val="22"/>
          <w:szCs w:val="22"/>
        </w:rPr>
        <w:t>The Permanent Mission of Mexico to the Organization of American States avails itself of this opportunity to convey to the Permanent Mission of Peru renewed assurances of its highest consideration.</w:t>
      </w:r>
    </w:p>
    <w:p w14:paraId="2D4FCDE8" w14:textId="77777777" w:rsidR="00B72DDD" w:rsidRPr="00B72DDD" w:rsidRDefault="00B72DDD" w:rsidP="00B72DDD">
      <w:pPr>
        <w:pStyle w:val="Style2"/>
        <w:kinsoku w:val="0"/>
        <w:autoSpaceDE/>
        <w:autoSpaceDN/>
        <w:spacing w:before="0"/>
        <w:ind w:firstLine="0"/>
        <w:rPr>
          <w:rStyle w:val="CharacterStyle1"/>
          <w:rFonts w:ascii="Times New Roman" w:hAnsi="Times New Roman" w:cs="Times New Roman"/>
          <w:color w:val="auto"/>
          <w:spacing w:val="12"/>
          <w:sz w:val="22"/>
          <w:szCs w:val="22"/>
        </w:rPr>
      </w:pPr>
    </w:p>
    <w:p w14:paraId="42519AA3" w14:textId="699B056F" w:rsidR="00DC49FA" w:rsidRPr="00B72DDD" w:rsidRDefault="00DC49FA" w:rsidP="00B72DDD">
      <w:pPr>
        <w:pStyle w:val="Style1"/>
        <w:kinsoku w:val="0"/>
        <w:autoSpaceDE/>
        <w:autoSpaceDN/>
        <w:adjustRightInd/>
        <w:jc w:val="right"/>
        <w:rPr>
          <w:rStyle w:val="CharacterStyle2"/>
          <w:rFonts w:ascii="Times New Roman" w:hAnsi="Times New Roman"/>
          <w:bCs/>
          <w:sz w:val="22"/>
          <w:szCs w:val="22"/>
        </w:rPr>
      </w:pPr>
      <w:r w:rsidRPr="00B72DDD">
        <w:rPr>
          <w:rStyle w:val="CharacterStyle2"/>
          <w:rFonts w:ascii="Times New Roman" w:hAnsi="Times New Roman"/>
          <w:bCs/>
          <w:sz w:val="22"/>
          <w:szCs w:val="22"/>
        </w:rPr>
        <w:t>Washington, D.C., November 10, 2021</w:t>
      </w:r>
    </w:p>
    <w:p w14:paraId="7B2C7074" w14:textId="6050371B" w:rsidR="00B72DDD" w:rsidRDefault="00B72DDD" w:rsidP="00B72DDD">
      <w:pPr>
        <w:pStyle w:val="Style1"/>
        <w:kinsoku w:val="0"/>
        <w:autoSpaceDE/>
        <w:autoSpaceDN/>
        <w:adjustRightInd/>
        <w:jc w:val="both"/>
        <w:rPr>
          <w:rStyle w:val="CharacterStyle2"/>
          <w:rFonts w:ascii="Times New Roman" w:hAnsi="Times New Roman"/>
          <w:bCs/>
          <w:spacing w:val="6"/>
          <w:sz w:val="22"/>
          <w:szCs w:val="22"/>
        </w:rPr>
      </w:pPr>
    </w:p>
    <w:p w14:paraId="005EED9D" w14:textId="54CE5B9A" w:rsidR="00B72DDD" w:rsidRDefault="00B72DDD" w:rsidP="00B72DDD">
      <w:pPr>
        <w:pStyle w:val="Style1"/>
        <w:kinsoku w:val="0"/>
        <w:autoSpaceDE/>
        <w:autoSpaceDN/>
        <w:adjustRightInd/>
        <w:jc w:val="both"/>
        <w:rPr>
          <w:rStyle w:val="CharacterStyle2"/>
          <w:rFonts w:ascii="Times New Roman" w:hAnsi="Times New Roman"/>
          <w:bCs/>
          <w:spacing w:val="6"/>
          <w:sz w:val="22"/>
          <w:szCs w:val="22"/>
        </w:rPr>
      </w:pPr>
    </w:p>
    <w:p w14:paraId="0B9D0C4D" w14:textId="22ED904F" w:rsidR="00B72DDD" w:rsidRDefault="00B72DDD" w:rsidP="00B72DDD">
      <w:pPr>
        <w:pStyle w:val="Style1"/>
        <w:kinsoku w:val="0"/>
        <w:autoSpaceDE/>
        <w:autoSpaceDN/>
        <w:adjustRightInd/>
        <w:jc w:val="both"/>
        <w:rPr>
          <w:rStyle w:val="CharacterStyle2"/>
          <w:rFonts w:ascii="Times New Roman" w:hAnsi="Times New Roman"/>
          <w:bCs/>
          <w:spacing w:val="6"/>
          <w:sz w:val="22"/>
          <w:szCs w:val="22"/>
        </w:rPr>
      </w:pPr>
    </w:p>
    <w:p w14:paraId="0EC5F23B" w14:textId="5AEA7881" w:rsidR="00B72DDD" w:rsidRDefault="00B72DDD" w:rsidP="00B72DDD">
      <w:pPr>
        <w:pStyle w:val="Style1"/>
        <w:kinsoku w:val="0"/>
        <w:autoSpaceDE/>
        <w:autoSpaceDN/>
        <w:adjustRightInd/>
        <w:jc w:val="both"/>
        <w:rPr>
          <w:rStyle w:val="CharacterStyle2"/>
          <w:rFonts w:ascii="Times New Roman" w:hAnsi="Times New Roman"/>
          <w:bCs/>
          <w:spacing w:val="6"/>
          <w:sz w:val="22"/>
          <w:szCs w:val="22"/>
        </w:rPr>
      </w:pPr>
    </w:p>
    <w:p w14:paraId="701DDA1B" w14:textId="44453791" w:rsidR="00B72DDD" w:rsidRDefault="00B72DDD" w:rsidP="00B72DDD">
      <w:pPr>
        <w:pStyle w:val="Style1"/>
        <w:kinsoku w:val="0"/>
        <w:autoSpaceDE/>
        <w:autoSpaceDN/>
        <w:adjustRightInd/>
        <w:jc w:val="both"/>
        <w:rPr>
          <w:rStyle w:val="CharacterStyle2"/>
          <w:rFonts w:ascii="Times New Roman" w:hAnsi="Times New Roman"/>
          <w:bCs/>
          <w:spacing w:val="6"/>
          <w:sz w:val="22"/>
          <w:szCs w:val="22"/>
        </w:rPr>
      </w:pPr>
    </w:p>
    <w:p w14:paraId="2E7195F6" w14:textId="77777777" w:rsidR="00B72DDD" w:rsidRPr="00B72DDD" w:rsidRDefault="00B72DDD" w:rsidP="00B72DDD">
      <w:pPr>
        <w:pStyle w:val="Style1"/>
        <w:kinsoku w:val="0"/>
        <w:autoSpaceDE/>
        <w:autoSpaceDN/>
        <w:adjustRightInd/>
        <w:ind w:right="-29"/>
        <w:jc w:val="both"/>
        <w:rPr>
          <w:rStyle w:val="CharacterStyle2"/>
          <w:rFonts w:ascii="Times New Roman" w:hAnsi="Times New Roman"/>
          <w:bCs/>
          <w:spacing w:val="6"/>
          <w:sz w:val="22"/>
          <w:szCs w:val="22"/>
        </w:rPr>
      </w:pPr>
    </w:p>
    <w:p w14:paraId="4FA6498A" w14:textId="77777777" w:rsidR="00DC49FA" w:rsidRPr="00B72DDD" w:rsidRDefault="00DC49FA" w:rsidP="00B72DDD">
      <w:pPr>
        <w:pStyle w:val="Style1"/>
        <w:kinsoku w:val="0"/>
        <w:autoSpaceDE/>
        <w:autoSpaceDN/>
        <w:adjustRightInd/>
        <w:ind w:right="-29"/>
        <w:rPr>
          <w:rStyle w:val="CharacterStyle2"/>
          <w:rFonts w:ascii="Times New Roman" w:hAnsi="Times New Roman"/>
          <w:bCs/>
          <w:spacing w:val="10"/>
          <w:sz w:val="22"/>
          <w:szCs w:val="22"/>
        </w:rPr>
      </w:pPr>
      <w:r w:rsidRPr="00B72DDD">
        <w:rPr>
          <w:rStyle w:val="CharacterStyle2"/>
          <w:rFonts w:ascii="Times New Roman" w:hAnsi="Times New Roman"/>
          <w:bCs/>
          <w:sz w:val="22"/>
          <w:szCs w:val="22"/>
        </w:rPr>
        <w:t>To the Permanent Mission of Peru</w:t>
      </w:r>
    </w:p>
    <w:p w14:paraId="3960034F" w14:textId="77777777" w:rsidR="00DC49FA" w:rsidRPr="00B72DDD" w:rsidRDefault="00DC49FA" w:rsidP="00B72DDD">
      <w:pPr>
        <w:pStyle w:val="Style1"/>
        <w:kinsoku w:val="0"/>
        <w:autoSpaceDE/>
        <w:autoSpaceDN/>
        <w:adjustRightInd/>
        <w:ind w:right="-29"/>
        <w:rPr>
          <w:rStyle w:val="CharacterStyle2"/>
          <w:rFonts w:ascii="Times New Roman" w:hAnsi="Times New Roman"/>
          <w:bCs/>
          <w:sz w:val="22"/>
          <w:szCs w:val="22"/>
        </w:rPr>
      </w:pPr>
      <w:r w:rsidRPr="00B72DDD">
        <w:rPr>
          <w:rStyle w:val="CharacterStyle2"/>
          <w:rFonts w:ascii="Times New Roman" w:hAnsi="Times New Roman"/>
          <w:bCs/>
          <w:sz w:val="22"/>
          <w:szCs w:val="22"/>
        </w:rPr>
        <w:t xml:space="preserve">  to the Organization of American States </w:t>
      </w:r>
    </w:p>
    <w:p w14:paraId="7A61E6D0" w14:textId="77777777" w:rsidR="003A770E" w:rsidRDefault="00DC49FA" w:rsidP="00B72DDD">
      <w:pPr>
        <w:pStyle w:val="Style1"/>
        <w:kinsoku w:val="0"/>
        <w:autoSpaceDE/>
        <w:autoSpaceDN/>
        <w:adjustRightInd/>
        <w:ind w:right="-29"/>
        <w:rPr>
          <w:rStyle w:val="CharacterStyle2"/>
          <w:rFonts w:ascii="Times New Roman" w:hAnsi="Times New Roman"/>
          <w:bCs/>
          <w:sz w:val="22"/>
          <w:szCs w:val="22"/>
        </w:rPr>
      </w:pPr>
      <w:r w:rsidRPr="00B72DDD">
        <w:rPr>
          <w:rStyle w:val="CharacterStyle2"/>
          <w:rFonts w:ascii="Times New Roman" w:hAnsi="Times New Roman"/>
          <w:bCs/>
          <w:sz w:val="22"/>
          <w:szCs w:val="22"/>
        </w:rPr>
        <w:t>Washington, D.C.</w:t>
      </w:r>
    </w:p>
    <w:p w14:paraId="0091028A" w14:textId="77777777" w:rsidR="003A770E" w:rsidRDefault="003A770E" w:rsidP="00B72DDD">
      <w:pPr>
        <w:pStyle w:val="Style1"/>
        <w:kinsoku w:val="0"/>
        <w:autoSpaceDE/>
        <w:autoSpaceDN/>
        <w:adjustRightInd/>
        <w:ind w:right="-29"/>
        <w:rPr>
          <w:rStyle w:val="CharacterStyle2"/>
          <w:rFonts w:ascii="Times New Roman" w:hAnsi="Times New Roman"/>
          <w:bCs/>
          <w:sz w:val="22"/>
          <w:szCs w:val="22"/>
        </w:rPr>
      </w:pPr>
    </w:p>
    <w:p w14:paraId="14426E04" w14:textId="2DD00BBF" w:rsidR="007C1D78" w:rsidRPr="00B72DDD" w:rsidRDefault="003A770E" w:rsidP="00B72DDD">
      <w:pPr>
        <w:pStyle w:val="Style1"/>
        <w:kinsoku w:val="0"/>
        <w:autoSpaceDE/>
        <w:autoSpaceDN/>
        <w:adjustRightInd/>
        <w:ind w:right="-29"/>
        <w:rPr>
          <w:rStyle w:val="FootnoteReference"/>
          <w:rFonts w:ascii="Times New Roman" w:hAnsi="Times New Roman"/>
          <w:bCs/>
          <w:spacing w:val="10"/>
          <w:sz w:val="22"/>
          <w:szCs w:val="22"/>
        </w:rPr>
      </w:pPr>
      <w:r>
        <w:rPr>
          <w:noProof/>
        </w:rPr>
        <w:drawing>
          <wp:anchor distT="0" distB="0" distL="114300" distR="114300" simplePos="0" relativeHeight="251664384" behindDoc="0" locked="0" layoutInCell="1" allowOverlap="1" wp14:anchorId="579A7FA4" wp14:editId="1403AF88">
            <wp:simplePos x="0" y="0"/>
            <wp:positionH relativeFrom="margin">
              <wp:align>right</wp:align>
            </wp:positionH>
            <wp:positionV relativeFrom="paragraph">
              <wp:posOffset>1511935</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F04781" w:rsidRPr="00B72DDD">
        <w:rPr>
          <w:rFonts w:ascii="Times New Roman" w:hAnsi="Times New Roman"/>
          <w:bCs/>
          <w:noProof/>
          <w:sz w:val="22"/>
          <w:szCs w:val="22"/>
        </w:rPr>
        <mc:AlternateContent>
          <mc:Choice Requires="wps">
            <w:drawing>
              <wp:anchor distT="0" distB="0" distL="114300" distR="114300" simplePos="0" relativeHeight="251663360" behindDoc="0" locked="1" layoutInCell="1" allowOverlap="1" wp14:anchorId="19D367DD" wp14:editId="5C1C74F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EAA4AAB" w14:textId="4778F6A7" w:rsidR="00CE17EB" w:rsidRPr="00CE17EB" w:rsidRDefault="00CE17E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C49FA">
                              <w:rPr>
                                <w:rFonts w:ascii="Times New Roman" w:hAnsi="Times New Roman"/>
                                <w:noProof/>
                                <w:sz w:val="18"/>
                              </w:rPr>
                              <w:t>AG08428E0</w:t>
                            </w:r>
                            <w:r w:rsidR="00B72DDD">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D367DD" id="_x0000_t202" coordsize="21600,21600" o:spt="202" path="m,l,21600r21600,l21600,xe">
                <v:stroke joinstyle="miter"/>
                <v:path gradientshapeok="t" o:connecttype="rect"/>
              </v:shapetype>
              <v:shape id="Text Box 5" o:spid="_x0000_s1026" type="#_x0000_t202" style="position:absolute;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vB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xTi8aHhixNtUM/nBn07K24bfHeBfnwQA4CBp0YynCP&#10;pVYGjzJ7i7PGuJ9/Oo946ApeVIGBQNE/1uRQk/qqobiL8dlZnKC0OZt8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SR8vB&#10;ggIAAAkFAAAOAAAAAAAAAAAAAAAAAC4CAABkcnMvZTJvRG9jLnhtbFBLAQItABQABgAIAAAAIQCi&#10;ImOP3gAAAA0BAAAPAAAAAAAAAAAAAAAAANwEAABkcnMvZG93bnJldi54bWxQSwUGAAAAAAQABADz&#10;AAAA5wUAAAAA&#10;" filled="f" stroked="f">
                <v:stroke joinstyle="round"/>
                <v:textbox>
                  <w:txbxContent>
                    <w:p w14:paraId="7EAA4AAB" w14:textId="4778F6A7" w:rsidR="00CE17EB" w:rsidRPr="00CE17EB" w:rsidRDefault="00CE17E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C49FA">
                        <w:rPr>
                          <w:rFonts w:ascii="Times New Roman" w:hAnsi="Times New Roman"/>
                          <w:noProof/>
                          <w:sz w:val="18"/>
                        </w:rPr>
                        <w:t>AG08428E0</w:t>
                      </w:r>
                      <w:r w:rsidR="00B72DDD">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sectPr w:rsidR="007C1D78" w:rsidRPr="00B72DDD" w:rsidSect="00B72DDD">
      <w:headerReference w:type="first" r:id="rId12"/>
      <w:endnotePr>
        <w:numFmt w:val="decimal"/>
      </w:endnotePr>
      <w:type w:val="oddPage"/>
      <w:pgSz w:w="12240" w:h="15840"/>
      <w:pgMar w:top="2160" w:right="1570" w:bottom="1296" w:left="1699" w:header="1296" w:footer="1296" w:gutter="0"/>
      <w:pgNumType w:start="3"/>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1AAC" w14:textId="77777777" w:rsidR="00776B45" w:rsidRDefault="00776B45">
      <w:pPr>
        <w:spacing w:line="20" w:lineRule="exact"/>
      </w:pPr>
    </w:p>
  </w:endnote>
  <w:endnote w:type="continuationSeparator" w:id="0">
    <w:p w14:paraId="2E96AA7E" w14:textId="77777777" w:rsidR="00776B45" w:rsidRDefault="00776B45">
      <w:r>
        <w:t xml:space="preserve"> </w:t>
      </w:r>
    </w:p>
  </w:endnote>
  <w:endnote w:type="continuationNotice" w:id="1">
    <w:p w14:paraId="4F0D1ACC" w14:textId="77777777" w:rsidR="00776B45" w:rsidRDefault="00776B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C86C" w14:textId="77777777" w:rsidR="00776B45" w:rsidRDefault="00776B45">
      <w:r>
        <w:separator/>
      </w:r>
    </w:p>
  </w:footnote>
  <w:footnote w:type="continuationSeparator" w:id="0">
    <w:p w14:paraId="479B3DED" w14:textId="77777777" w:rsidR="00776B45" w:rsidRDefault="00776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81FE" w14:textId="77777777" w:rsidR="00E33A13" w:rsidRPr="00E33A13" w:rsidRDefault="00E33A13">
    <w:pPr>
      <w:pStyle w:val="Header"/>
      <w:jc w:val="center"/>
      <w:rPr>
        <w:rFonts w:ascii="Times New Roman" w:hAnsi="Times New Roman"/>
      </w:rPr>
    </w:pPr>
    <w:r>
      <w:rPr>
        <w:rFonts w:ascii="Times New Roman" w:hAnsi="Times New Roman"/>
      </w:rPr>
      <w:t xml:space="preserve">- </w:t>
    </w:r>
    <w:sdt>
      <w:sdtPr>
        <w:rPr>
          <w:rFonts w:ascii="Times New Roman" w:hAnsi="Times New Roman"/>
        </w:rPr>
        <w:id w:val="1279075187"/>
        <w:docPartObj>
          <w:docPartGallery w:val="Page Numbers (Top of Page)"/>
          <w:docPartUnique/>
        </w:docPartObj>
      </w:sdtPr>
      <w:sdtEndPr>
        <w:rPr>
          <w:noProof/>
        </w:rPr>
      </w:sdtEndPr>
      <w:sdtContent>
        <w:r w:rsidRPr="00E33A13">
          <w:rPr>
            <w:rFonts w:ascii="Times New Roman" w:hAnsi="Times New Roman"/>
          </w:rPr>
          <w:fldChar w:fldCharType="begin"/>
        </w:r>
        <w:r w:rsidRPr="00E33A13">
          <w:rPr>
            <w:rFonts w:ascii="Times New Roman" w:hAnsi="Times New Roman"/>
          </w:rPr>
          <w:instrText xml:space="preserve"> PAGE   \* MERGEFORMAT </w:instrText>
        </w:r>
        <w:r w:rsidRPr="00E33A13">
          <w:rPr>
            <w:rFonts w:ascii="Times New Roman" w:hAnsi="Times New Roman"/>
          </w:rPr>
          <w:fldChar w:fldCharType="separate"/>
        </w:r>
        <w:r w:rsidR="00172651">
          <w:rPr>
            <w:rFonts w:ascii="Times New Roman" w:hAnsi="Times New Roman"/>
          </w:rPr>
          <w:t>2</w:t>
        </w:r>
        <w:r w:rsidRPr="00E33A13">
          <w:rPr>
            <w:rFonts w:ascii="Times New Roman" w:hAnsi="Times New Roman"/>
          </w:rPr>
          <w:fldChar w:fldCharType="end"/>
        </w:r>
        <w:r>
          <w:rPr>
            <w:rFonts w:ascii="Times New Roman" w:hAnsi="Times New Roman"/>
          </w:rPr>
          <w:t xml:space="preserve"> -</w:t>
        </w:r>
      </w:sdtContent>
    </w:sdt>
  </w:p>
  <w:p w14:paraId="48BAA59F" w14:textId="77777777" w:rsidR="00786994" w:rsidRDefault="00786994" w:rsidP="00E33A1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305991"/>
      <w:docPartObj>
        <w:docPartGallery w:val="Page Numbers (Top of Page)"/>
        <w:docPartUnique/>
      </w:docPartObj>
    </w:sdtPr>
    <w:sdtEndPr>
      <w:rPr>
        <w:noProof/>
      </w:rPr>
    </w:sdtEndPr>
    <w:sdtContent>
      <w:p w14:paraId="2984E8D8" w14:textId="0038A9E6" w:rsidR="00090181" w:rsidRDefault="003A770E">
        <w:pPr>
          <w:pStyle w:val="Header"/>
          <w:jc w:val="center"/>
        </w:pPr>
      </w:p>
    </w:sdtContent>
  </w:sdt>
  <w:p w14:paraId="3E357A6F" w14:textId="77777777" w:rsidR="00786994" w:rsidRDefault="0078699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7D4D" w14:textId="77777777" w:rsidR="00090181" w:rsidRDefault="0009018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8E"/>
    <w:rsid w:val="000502D4"/>
    <w:rsid w:val="00090181"/>
    <w:rsid w:val="00172651"/>
    <w:rsid w:val="00214037"/>
    <w:rsid w:val="002971C0"/>
    <w:rsid w:val="003808F7"/>
    <w:rsid w:val="003A770E"/>
    <w:rsid w:val="0043084F"/>
    <w:rsid w:val="00473669"/>
    <w:rsid w:val="00640659"/>
    <w:rsid w:val="00776B45"/>
    <w:rsid w:val="00786994"/>
    <w:rsid w:val="007C1D78"/>
    <w:rsid w:val="007E1F81"/>
    <w:rsid w:val="00803E6E"/>
    <w:rsid w:val="00826436"/>
    <w:rsid w:val="00955FD9"/>
    <w:rsid w:val="00967AC5"/>
    <w:rsid w:val="009847A7"/>
    <w:rsid w:val="009C60D3"/>
    <w:rsid w:val="009F1712"/>
    <w:rsid w:val="00AB1D42"/>
    <w:rsid w:val="00B72DDD"/>
    <w:rsid w:val="00B74677"/>
    <w:rsid w:val="00BE4941"/>
    <w:rsid w:val="00C51357"/>
    <w:rsid w:val="00CE17EB"/>
    <w:rsid w:val="00D13300"/>
    <w:rsid w:val="00D33DC8"/>
    <w:rsid w:val="00D367C0"/>
    <w:rsid w:val="00DA1A8E"/>
    <w:rsid w:val="00DC49FA"/>
    <w:rsid w:val="00E33A13"/>
    <w:rsid w:val="00F04781"/>
    <w:rsid w:val="00F611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A41C7C7"/>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E33A13"/>
    <w:rPr>
      <w:rFonts w:ascii="CG Times" w:hAnsi="CG Times"/>
      <w:sz w:val="22"/>
      <w:lang w:val="en-US"/>
    </w:rPr>
  </w:style>
  <w:style w:type="character" w:styleId="UnresolvedMention">
    <w:name w:val="Unresolved Mention"/>
    <w:basedOn w:val="DefaultParagraphFont"/>
    <w:uiPriority w:val="99"/>
    <w:semiHidden/>
    <w:unhideWhenUsed/>
    <w:rsid w:val="00826436"/>
    <w:rPr>
      <w:color w:val="605E5C"/>
      <w:shd w:val="clear" w:color="auto" w:fill="E1DFDD"/>
    </w:rPr>
  </w:style>
  <w:style w:type="character" w:styleId="FollowedHyperlink">
    <w:name w:val="FollowedHyperlink"/>
    <w:basedOn w:val="DefaultParagraphFont"/>
    <w:uiPriority w:val="99"/>
    <w:semiHidden/>
    <w:unhideWhenUsed/>
    <w:rsid w:val="00AB1D42"/>
    <w:rPr>
      <w:color w:val="800080" w:themeColor="followedHyperlink"/>
      <w:u w:val="single"/>
    </w:rPr>
  </w:style>
  <w:style w:type="paragraph" w:customStyle="1" w:styleId="Style1">
    <w:name w:val="Style 1"/>
    <w:basedOn w:val="Normal"/>
    <w:uiPriority w:val="99"/>
    <w:rsid w:val="00DC49FA"/>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Calibri" w:hAnsi="Calibri"/>
      <w:sz w:val="20"/>
    </w:rPr>
  </w:style>
  <w:style w:type="paragraph" w:customStyle="1" w:styleId="Style2">
    <w:name w:val="Style 2"/>
    <w:basedOn w:val="Normal"/>
    <w:uiPriority w:val="99"/>
    <w:rsid w:val="00DC49FA"/>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88"/>
      <w:ind w:firstLine="720"/>
    </w:pPr>
    <w:rPr>
      <w:rFonts w:ascii="Arial" w:hAnsi="Arial" w:cs="Arial"/>
      <w:color w:val="4E222D"/>
      <w:sz w:val="24"/>
      <w:szCs w:val="24"/>
    </w:rPr>
  </w:style>
  <w:style w:type="character" w:customStyle="1" w:styleId="CharacterStyle1">
    <w:name w:val="Character Style 1"/>
    <w:uiPriority w:val="99"/>
    <w:rsid w:val="00DC49FA"/>
    <w:rPr>
      <w:rFonts w:ascii="Arial" w:hAnsi="Arial" w:cs="Arial"/>
      <w:snapToGrid/>
      <w:color w:val="4E222D"/>
      <w:sz w:val="24"/>
      <w:szCs w:val="24"/>
    </w:rPr>
  </w:style>
  <w:style w:type="character" w:customStyle="1" w:styleId="CharacterStyle2">
    <w:name w:val="Character Style 2"/>
    <w:uiPriority w:val="99"/>
    <w:rsid w:val="00DC49FA"/>
    <w:rPr>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06147841">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26852056">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592126988">
      <w:bodyDiv w:val="1"/>
      <w:marLeft w:val="0"/>
      <w:marRight w:val="0"/>
      <w:marTop w:val="0"/>
      <w:marBottom w:val="0"/>
      <w:divBdr>
        <w:top w:val="none" w:sz="0" w:space="0" w:color="auto"/>
        <w:left w:val="none" w:sz="0" w:space="0" w:color="auto"/>
        <w:bottom w:val="none" w:sz="0" w:space="0" w:color="auto"/>
        <w:right w:val="none" w:sz="0" w:space="0" w:color="auto"/>
      </w:divBdr>
    </w:div>
    <w:div w:id="1088112781">
      <w:bodyDiv w:val="1"/>
      <w:marLeft w:val="0"/>
      <w:marRight w:val="0"/>
      <w:marTop w:val="0"/>
      <w:marBottom w:val="0"/>
      <w:divBdr>
        <w:top w:val="none" w:sz="0" w:space="0" w:color="auto"/>
        <w:left w:val="none" w:sz="0" w:space="0" w:color="auto"/>
        <w:bottom w:val="none" w:sz="0" w:space="0" w:color="auto"/>
        <w:right w:val="none" w:sz="0" w:space="0" w:color="auto"/>
      </w:divBdr>
    </w:div>
    <w:div w:id="13522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98B2-F693-48A8-B595-8C8EAB8B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5</cp:revision>
  <cp:lastPrinted>1998-03-30T14:02:00Z</cp:lastPrinted>
  <dcterms:created xsi:type="dcterms:W3CDTF">2021-11-11T23:03:00Z</dcterms:created>
  <dcterms:modified xsi:type="dcterms:W3CDTF">2021-11-12T00:53:00Z</dcterms:modified>
</cp:coreProperties>
</file>